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803BA7">
        <w:rPr>
          <w:rFonts w:ascii="Times New Roman" w:hAnsi="Times New Roman"/>
          <w:noProof/>
        </w:rPr>
        <w:t>14.05.2026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736A20">
        <w:rPr>
          <w:rFonts w:ascii="Times New Roman" w:hAnsi="Times New Roman"/>
          <w:noProof/>
        </w:rPr>
        <w:t>278</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0" w:name="_Toc40198565"/>
      <w:bookmarkStart w:id="1" w:name="_Toc42527160"/>
      <w:r w:rsidRPr="008730A4">
        <w:rPr>
          <w:rFonts w:ascii="Times New Roman" w:eastAsia="Calibri" w:hAnsi="Times New Roman"/>
          <w:i w:val="0"/>
          <w:sz w:val="22"/>
          <w:szCs w:val="22"/>
        </w:rPr>
        <w:t>Приглашение к участию в закупке способом сравнение цен.</w:t>
      </w:r>
      <w:bookmarkEnd w:id="0"/>
      <w:bookmarkEnd w:id="1"/>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736A20">
        <w:rPr>
          <w:b/>
          <w:i/>
          <w:color w:val="000000"/>
          <w:sz w:val="22"/>
          <w:szCs w:val="22"/>
        </w:rPr>
        <w:t>СМР</w:t>
      </w:r>
      <w:r w:rsidR="00731014">
        <w:rPr>
          <w:b/>
          <w:i/>
          <w:color w:val="000000"/>
          <w:sz w:val="22"/>
          <w:szCs w:val="22"/>
        </w:rPr>
        <w:t>,</w:t>
      </w:r>
      <w:r w:rsidR="00736A20">
        <w:rPr>
          <w:b/>
          <w:i/>
          <w:color w:val="000000"/>
          <w:sz w:val="22"/>
          <w:szCs w:val="22"/>
        </w:rPr>
        <w:t xml:space="preserve"> ПНР, оборудование</w:t>
      </w:r>
      <w:r w:rsidRPr="000941BB">
        <w:rPr>
          <w:b/>
          <w:i/>
          <w:color w:val="000000"/>
          <w:sz w:val="22"/>
          <w:szCs w:val="22"/>
        </w:rPr>
        <w:t xml:space="preserve"> </w:t>
      </w:r>
      <w:r w:rsidR="00736A20" w:rsidRPr="00736A20">
        <w:rPr>
          <w:b/>
          <w:i/>
          <w:color w:val="000000"/>
          <w:sz w:val="22"/>
          <w:szCs w:val="22"/>
        </w:rPr>
        <w:t xml:space="preserve">Выполнение СМР, ПНР, оборудование по титулу: Модернизация ПС-110 кВ № 380 Захарово с заменой ТТ-6 кВ на трехобмоточные ТТ-6 кВ и релейной защиты на защиту типа ''ТОР-200Л" в яч. ф.604 РУ-6 кВ, в т.ч. ПИР, МО, г Ногинск, ул. Пугачева,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2"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736A20" w:rsidRPr="00736A20">
        <w:rPr>
          <w:rFonts w:ascii="Times New Roman" w:hAnsi="Times New Roman" w:cs="Times New Roman"/>
          <w:b/>
          <w:snapToGrid w:val="0"/>
        </w:rPr>
        <w:t xml:space="preserve">СМР, ПНР, оборудование Выполнение СМР, ПНР, оборудование по титулу: Модернизация ПС-110 кВ № 380 Захарово с заменой ТТ-6 кВ на трехобмоточные ТТ-6 кВ и релейной защиты на защиту типа ''ТОР-200Л" в яч. ф.604 РУ-6 кВ, в т.ч. ПИР, МО, г Ногинск, ул. Пугачева, </w:t>
      </w:r>
      <w:r w:rsidR="00731014" w:rsidRPr="00731014">
        <w:rPr>
          <w:rFonts w:ascii="Times New Roman" w:hAnsi="Times New Roman" w:cs="Times New Roman"/>
          <w:b/>
          <w:snapToGrid w:val="0"/>
        </w:rPr>
        <w:t xml:space="preserve"> </w:t>
      </w:r>
      <w:r w:rsidRPr="005264E9">
        <w:rPr>
          <w:rFonts w:ascii="Times New Roman" w:hAnsi="Times New Roman" w:cs="Times New Roman"/>
          <w:b/>
          <w:snapToGrid w:val="0"/>
        </w:rPr>
        <w:t>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736A20">
        <w:rPr>
          <w:b/>
          <w:color w:val="000000"/>
          <w:sz w:val="22"/>
          <w:szCs w:val="22"/>
        </w:rPr>
        <w:t>31.07</w:t>
      </w:r>
      <w:r w:rsidR="00803BA7">
        <w:rPr>
          <w:b/>
          <w:color w:val="000000"/>
          <w:sz w:val="22"/>
          <w:szCs w:val="22"/>
        </w:rPr>
        <w:t>.2026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736A20">
        <w:rPr>
          <w:rFonts w:ascii="Times New Roman" w:hAnsi="Times New Roman" w:cs="Times New Roman"/>
          <w:b/>
        </w:rPr>
        <w:t>207841,97</w:t>
      </w:r>
      <w:bookmarkStart w:id="3" w:name="_GoBack"/>
      <w:bookmarkEnd w:id="3"/>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803BA7">
        <w:rPr>
          <w:sz w:val="22"/>
          <w:szCs w:val="22"/>
        </w:rPr>
        <w:t>14.05.2026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803BA7" w:rsidP="007B418F">
      <w:pPr>
        <w:pStyle w:val="Default"/>
        <w:tabs>
          <w:tab w:val="left" w:pos="142"/>
          <w:tab w:val="center" w:pos="1134"/>
        </w:tabs>
        <w:ind w:firstLine="567"/>
        <w:jc w:val="both"/>
        <w:rPr>
          <w:sz w:val="22"/>
          <w:szCs w:val="22"/>
        </w:rPr>
      </w:pPr>
      <w:r>
        <w:rPr>
          <w:sz w:val="22"/>
          <w:szCs w:val="22"/>
        </w:rPr>
        <w:t>19.05.2026</w:t>
      </w:r>
      <w:r w:rsidR="00995D90">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995D90">
        <w:rPr>
          <w:sz w:val="22"/>
          <w:szCs w:val="22"/>
        </w:rPr>
        <w:t xml:space="preserve">ения этапа: </w:t>
      </w:r>
      <w:r w:rsidR="00803BA7">
        <w:rPr>
          <w:sz w:val="22"/>
          <w:szCs w:val="22"/>
        </w:rPr>
        <w:t>21.05.2026</w:t>
      </w:r>
      <w:r w:rsidR="00995D90">
        <w:rPr>
          <w:sz w:val="22"/>
          <w:szCs w:val="22"/>
        </w:rPr>
        <w:t xml:space="preserve"> года 08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803BA7">
        <w:rPr>
          <w:sz w:val="22"/>
          <w:szCs w:val="22"/>
        </w:rPr>
        <w:t>21.05.2026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C5574C"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C5574C">
        <w:rPr>
          <w:rFonts w:ascii="Times New Roman" w:hAnsi="Times New Roman" w:cs="Times New Roman"/>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C5574C">
        <w:rPr>
          <w:rStyle w:val="ab"/>
          <w:rFonts w:cs="Times New Roman"/>
        </w:rPr>
        <w:footnoteReference w:id="3"/>
      </w:r>
      <w:r w:rsidRPr="00C5574C">
        <w:rPr>
          <w:rFonts w:ascii="Times New Roman" w:hAnsi="Times New Roman" w:cs="Times New Roman"/>
        </w:rPr>
        <w:t>, таким участником предоставляется обеспечение исполнения договора в следующем размере:</w:t>
      </w:r>
    </w:p>
    <w:p w:rsidR="00DF7093" w:rsidRPr="00C5574C" w:rsidRDefault="00DF7093" w:rsidP="00DF7093">
      <w:pPr>
        <w:tabs>
          <w:tab w:val="left" w:pos="142"/>
          <w:tab w:val="center" w:pos="1134"/>
        </w:tabs>
        <w:ind w:left="567"/>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C5574C" w:rsidTr="00FF7BA7">
        <w:tc>
          <w:tcPr>
            <w:tcW w:w="303" w:type="pct"/>
            <w:vMerge w:val="restart"/>
            <w:shd w:val="clear" w:color="auto" w:fill="auto"/>
          </w:tcPr>
          <w:p w:rsidR="00DF7093" w:rsidRPr="00C5574C" w:rsidRDefault="00DF7093" w:rsidP="00FF7BA7">
            <w:pPr>
              <w:rPr>
                <w:rFonts w:ascii="Times New Roman" w:hAnsi="Times New Roman" w:cs="Times New Roman"/>
                <w:sz w:val="18"/>
                <w:szCs w:val="18"/>
              </w:rPr>
            </w:pPr>
          </w:p>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w:t>
            </w:r>
          </w:p>
        </w:tc>
        <w:tc>
          <w:tcPr>
            <w:tcW w:w="3495" w:type="pct"/>
            <w:gridSpan w:val="3"/>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Матрица договорных условий</w:t>
            </w:r>
          </w:p>
        </w:tc>
        <w:tc>
          <w:tcPr>
            <w:tcW w:w="1201" w:type="pct"/>
            <w:vMerge w:val="restar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Размер обеспечения исполнения договора в случае подачи участником закупки аномально низкого ценового предложения</w:t>
            </w:r>
          </w:p>
        </w:tc>
      </w:tr>
      <w:tr w:rsidR="00DF7093" w:rsidRPr="00C5574C" w:rsidTr="00FF7BA7">
        <w:tc>
          <w:tcPr>
            <w:tcW w:w="303" w:type="pct"/>
            <w:vMerge/>
            <w:shd w:val="clear" w:color="auto" w:fill="auto"/>
          </w:tcPr>
          <w:p w:rsidR="00DF7093" w:rsidRPr="00C5574C" w:rsidRDefault="00DF7093" w:rsidP="00FF7BA7">
            <w:pPr>
              <w:rPr>
                <w:rFonts w:ascii="Times New Roman" w:hAnsi="Times New Roman" w:cs="Times New Roman"/>
                <w:b/>
                <w:sz w:val="18"/>
                <w:szCs w:val="18"/>
              </w:rPr>
            </w:pP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Требование по обеспечению исполнения договора </w:t>
            </w:r>
          </w:p>
        </w:tc>
        <w:tc>
          <w:tcPr>
            <w:tcW w:w="1176"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Авансирование </w:t>
            </w: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Обеспечение на возврат авансового платежа</w:t>
            </w:r>
          </w:p>
        </w:tc>
        <w:tc>
          <w:tcPr>
            <w:tcW w:w="1201" w:type="pct"/>
            <w:vMerge/>
            <w:shd w:val="clear" w:color="auto" w:fill="auto"/>
          </w:tcPr>
          <w:p w:rsidR="00DF7093" w:rsidRPr="00C5574C" w:rsidRDefault="00DF7093" w:rsidP="00FF7BA7">
            <w:pPr>
              <w:rPr>
                <w:rFonts w:ascii="Times New Roman" w:hAnsi="Times New Roman" w:cs="Times New Roman"/>
                <w:b/>
                <w:sz w:val="18"/>
                <w:szCs w:val="18"/>
              </w:rPr>
            </w:pP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1</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C5574C">
              <w:rPr>
                <w:rFonts w:ascii="Times New Roman" w:hAnsi="Times New Roman" w:cs="Times New Roman"/>
                <w:i/>
                <w:sz w:val="18"/>
                <w:szCs w:val="18"/>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C5574C">
              <w:rPr>
                <w:rFonts w:ascii="Times New Roman" w:hAnsi="Times New Roman" w:cs="Times New Roman"/>
                <w:sz w:val="18"/>
                <w:szCs w:val="18"/>
              </w:rPr>
              <w:t xml:space="preserve">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2</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3</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4</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5</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6</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C5574C">
              <w:rPr>
                <w:rFonts w:ascii="Times New Roman" w:hAnsi="Times New Roman" w:cs="Times New Roman"/>
                <w:sz w:val="18"/>
                <w:szCs w:val="18"/>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BA7" w:rsidRDefault="00803BA7" w:rsidP="0018059F">
      <w:pPr>
        <w:spacing w:after="0" w:line="240" w:lineRule="auto"/>
      </w:pPr>
      <w:r>
        <w:separator/>
      </w:r>
    </w:p>
  </w:endnote>
  <w:endnote w:type="continuationSeparator" w:id="0">
    <w:p w:rsidR="00803BA7" w:rsidRDefault="00803BA7"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736A20">
      <w:rPr>
        <w:rStyle w:val="a3"/>
        <w:noProof/>
      </w:rPr>
      <w:t>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BA7" w:rsidRDefault="00803BA7" w:rsidP="0018059F">
      <w:pPr>
        <w:spacing w:after="0" w:line="240" w:lineRule="auto"/>
      </w:pPr>
      <w:r>
        <w:separator/>
      </w:r>
    </w:p>
  </w:footnote>
  <w:footnote w:type="continuationSeparator" w:id="0">
    <w:p w:rsidR="00803BA7" w:rsidRDefault="00803BA7"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1014"/>
    <w:rsid w:val="00735A7C"/>
    <w:rsid w:val="00736A20"/>
    <w:rsid w:val="00786156"/>
    <w:rsid w:val="007B418F"/>
    <w:rsid w:val="007C1397"/>
    <w:rsid w:val="00803BA7"/>
    <w:rsid w:val="008730A4"/>
    <w:rsid w:val="00990EF5"/>
    <w:rsid w:val="00995D90"/>
    <w:rsid w:val="00AD074D"/>
    <w:rsid w:val="00C5574C"/>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803BA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03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5571</Words>
  <Characters>31756</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3</cp:revision>
  <dcterms:created xsi:type="dcterms:W3CDTF">2026-05-14T05:16:00Z</dcterms:created>
  <dcterms:modified xsi:type="dcterms:W3CDTF">2026-05-14T05:35:00Z</dcterms:modified>
</cp:coreProperties>
</file>